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076ED" w14:paraId="35DFD715" w14:textId="77777777" w:rsidTr="00D626BD">
        <w:trPr>
          <w:trHeight w:val="443"/>
        </w:trPr>
        <w:tc>
          <w:tcPr>
            <w:tcW w:w="9360" w:type="dxa"/>
            <w:shd w:val="clear" w:color="auto" w:fill="D6E3BC" w:themeFill="accent3" w:themeFillTint="66"/>
          </w:tcPr>
          <w:p w14:paraId="3C0C1073" w14:textId="3E2FF37C" w:rsidR="00F076ED" w:rsidRPr="00452E94" w:rsidRDefault="00452E94" w:rsidP="00F076ED">
            <w:pPr>
              <w:rPr>
                <w:b/>
                <w:sz w:val="32"/>
                <w:szCs w:val="32"/>
              </w:rPr>
            </w:pPr>
            <w:r>
              <w:t xml:space="preserve">             </w:t>
            </w:r>
            <w:r w:rsidRPr="00452E94">
              <w:rPr>
                <w:sz w:val="32"/>
                <w:szCs w:val="32"/>
              </w:rPr>
              <w:t>Lettura livello A2</w:t>
            </w:r>
          </w:p>
        </w:tc>
      </w:tr>
    </w:tbl>
    <w:p w14:paraId="674B0928" w14:textId="77777777" w:rsidR="00F076ED" w:rsidRDefault="00F076ED" w:rsidP="007E7E86"/>
    <w:p w14:paraId="44AB3D24" w14:textId="77777777" w:rsidR="007E7E86" w:rsidRDefault="00D626BD" w:rsidP="007E7E86">
      <w:r>
        <w:t xml:space="preserve">   </w:t>
      </w:r>
    </w:p>
    <w:p w14:paraId="78556059" w14:textId="77777777" w:rsidR="007E7E86" w:rsidRDefault="007E7E86" w:rsidP="00E43F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AVVISO DELL’ENEL</w:t>
      </w:r>
    </w:p>
    <w:p w14:paraId="7E5E211A" w14:textId="77777777" w:rsidR="00E43F8E" w:rsidRDefault="00E43F8E" w:rsidP="00E43F8E">
      <w:pPr>
        <w:jc w:val="center"/>
        <w:rPr>
          <w:b/>
          <w:sz w:val="28"/>
          <w:szCs w:val="28"/>
        </w:rPr>
      </w:pPr>
    </w:p>
    <w:p w14:paraId="7C28DC80" w14:textId="77777777" w:rsidR="00E43F8E" w:rsidRDefault="00E43F8E" w:rsidP="00E43F8E">
      <w:pPr>
        <w:jc w:val="center"/>
        <w:rPr>
          <w:b/>
          <w:sz w:val="28"/>
          <w:szCs w:val="28"/>
        </w:rPr>
      </w:pPr>
      <w:r w:rsidRPr="00E43F8E">
        <w:rPr>
          <w:noProof/>
        </w:rPr>
        <w:drawing>
          <wp:inline distT="0" distB="0" distL="0" distR="0" wp14:anchorId="1824D21D" wp14:editId="579D5FE6">
            <wp:extent cx="2802890" cy="186519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865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016A8" w14:textId="77777777" w:rsidR="007E7E86" w:rsidRDefault="007E7E86" w:rsidP="007E7E86">
      <w:pPr>
        <w:rPr>
          <w:b/>
          <w:sz w:val="28"/>
          <w:szCs w:val="28"/>
        </w:rPr>
      </w:pPr>
    </w:p>
    <w:p w14:paraId="06920420" w14:textId="77777777" w:rsidR="00E43F8E" w:rsidRPr="00E43F8E" w:rsidRDefault="00E43F8E" w:rsidP="007E7E86"/>
    <w:p w14:paraId="2AB4F1FA" w14:textId="77777777" w:rsidR="007E7E86" w:rsidRPr="007E7E86" w:rsidRDefault="007E7E86" w:rsidP="007E7E86">
      <w:pPr>
        <w:rPr>
          <w:rFonts w:ascii="Arial" w:hAnsi="Arial" w:cs="Arial"/>
          <w:sz w:val="28"/>
          <w:szCs w:val="28"/>
        </w:rPr>
      </w:pPr>
      <w:r w:rsidRPr="007E7E86">
        <w:rPr>
          <w:rFonts w:ascii="Arial" w:hAnsi="Arial" w:cs="Arial"/>
          <w:sz w:val="28"/>
          <w:szCs w:val="28"/>
        </w:rPr>
        <w:t>Enel informa i residenti del quart</w:t>
      </w:r>
      <w:r w:rsidR="00D626BD">
        <w:rPr>
          <w:rFonts w:ascii="Arial" w:hAnsi="Arial" w:cs="Arial"/>
          <w:sz w:val="28"/>
          <w:szCs w:val="28"/>
        </w:rPr>
        <w:t>i</w:t>
      </w:r>
      <w:r w:rsidRPr="007E7E86">
        <w:rPr>
          <w:rFonts w:ascii="Arial" w:hAnsi="Arial" w:cs="Arial"/>
          <w:sz w:val="28"/>
          <w:szCs w:val="28"/>
        </w:rPr>
        <w:t xml:space="preserve">ere Torretta di Milano che domani è prevista l'interruzione della fornitura di energia elettrica a causa </w:t>
      </w:r>
      <w:proofErr w:type="gramStart"/>
      <w:r w:rsidRPr="007E7E86">
        <w:rPr>
          <w:rFonts w:ascii="Arial" w:hAnsi="Arial" w:cs="Arial"/>
          <w:sz w:val="28"/>
          <w:szCs w:val="28"/>
        </w:rPr>
        <w:t>di</w:t>
      </w:r>
      <w:proofErr w:type="gramEnd"/>
      <w:r w:rsidRPr="007E7E86">
        <w:rPr>
          <w:rFonts w:ascii="Arial" w:hAnsi="Arial" w:cs="Arial"/>
          <w:sz w:val="28"/>
          <w:szCs w:val="28"/>
        </w:rPr>
        <w:t xml:space="preserve"> alcuni lavori che devono essere compiuti nella fermata della metropolitana di Famagosta. L'interruzione è prevista per domani dalle ore 8 e 30 del mattino fino alle </w:t>
      </w:r>
      <w:proofErr w:type="gramStart"/>
      <w:r w:rsidRPr="007E7E86">
        <w:rPr>
          <w:rFonts w:ascii="Arial" w:hAnsi="Arial" w:cs="Arial"/>
          <w:sz w:val="28"/>
          <w:szCs w:val="28"/>
        </w:rPr>
        <w:t>13</w:t>
      </w:r>
      <w:proofErr w:type="gramEnd"/>
      <w:r w:rsidRPr="007E7E86">
        <w:rPr>
          <w:rFonts w:ascii="Arial" w:hAnsi="Arial" w:cs="Arial"/>
          <w:sz w:val="28"/>
          <w:szCs w:val="28"/>
        </w:rPr>
        <w:t>. Nel corso dei lavori Enel invita a non utilizzare ascensori per evitare il rischio di rimanere bloccati al loro interno.</w:t>
      </w:r>
    </w:p>
    <w:p w14:paraId="7AB3E00E" w14:textId="77777777" w:rsidR="007E7E86" w:rsidRPr="007E7E86" w:rsidRDefault="007E7E86" w:rsidP="007E7E86">
      <w:pPr>
        <w:rPr>
          <w:rFonts w:ascii="Arial" w:hAnsi="Arial" w:cs="Arial"/>
          <w:sz w:val="28"/>
          <w:szCs w:val="28"/>
        </w:rPr>
      </w:pPr>
      <w:r w:rsidRPr="007E7E86">
        <w:rPr>
          <w:rFonts w:ascii="Arial" w:hAnsi="Arial" w:cs="Arial"/>
          <w:sz w:val="28"/>
          <w:szCs w:val="28"/>
        </w:rPr>
        <w:t>Durante la mattina la corrente potrebbe essere rialla</w:t>
      </w:r>
      <w:r w:rsidR="00D626BD">
        <w:rPr>
          <w:rFonts w:ascii="Arial" w:hAnsi="Arial" w:cs="Arial"/>
          <w:sz w:val="28"/>
          <w:szCs w:val="28"/>
        </w:rPr>
        <w:t>c</w:t>
      </w:r>
      <w:r w:rsidRPr="007E7E86">
        <w:rPr>
          <w:rFonts w:ascii="Arial" w:hAnsi="Arial" w:cs="Arial"/>
          <w:sz w:val="28"/>
          <w:szCs w:val="28"/>
        </w:rPr>
        <w:t xml:space="preserve">ciata momentaneamente per eseguire prove tecniche, </w:t>
      </w:r>
      <w:proofErr w:type="gramStart"/>
      <w:r w:rsidRPr="007E7E86">
        <w:rPr>
          <w:rFonts w:ascii="Arial" w:hAnsi="Arial" w:cs="Arial"/>
          <w:sz w:val="28"/>
          <w:szCs w:val="28"/>
        </w:rPr>
        <w:t xml:space="preserve">si </w:t>
      </w:r>
      <w:proofErr w:type="gramEnd"/>
      <w:r w:rsidRPr="007E7E86">
        <w:rPr>
          <w:rFonts w:ascii="Arial" w:hAnsi="Arial" w:cs="Arial"/>
          <w:sz w:val="28"/>
          <w:szCs w:val="28"/>
        </w:rPr>
        <w:t>invitano pertanto i residenti del quartiere a non commettere imprudenze nella convinzione di non prendere la scossa.</w:t>
      </w:r>
    </w:p>
    <w:p w14:paraId="61A769ED" w14:textId="77777777" w:rsidR="007E7E86" w:rsidRPr="007E7E86" w:rsidRDefault="007E7E86" w:rsidP="007E7E86">
      <w:pPr>
        <w:rPr>
          <w:rFonts w:ascii="Arial" w:hAnsi="Arial" w:cs="Arial"/>
          <w:sz w:val="28"/>
          <w:szCs w:val="28"/>
        </w:rPr>
      </w:pPr>
      <w:proofErr w:type="gramStart"/>
      <w:r w:rsidRPr="007E7E86">
        <w:rPr>
          <w:rFonts w:ascii="Arial" w:hAnsi="Arial" w:cs="Arial"/>
          <w:sz w:val="28"/>
          <w:szCs w:val="28"/>
        </w:rPr>
        <w:t>A partire dalle</w:t>
      </w:r>
      <w:proofErr w:type="gramEnd"/>
      <w:r w:rsidRPr="007E7E86">
        <w:rPr>
          <w:rFonts w:ascii="Arial" w:hAnsi="Arial" w:cs="Arial"/>
          <w:sz w:val="28"/>
          <w:szCs w:val="28"/>
        </w:rPr>
        <w:t xml:space="preserve"> 16 e 30 fino a sera, sono previsti invece alcuni lavori nella successiva fermata della metropolitana. I lavori del pomeriggio nella fermata della metropolitana Romolo non </w:t>
      </w:r>
      <w:proofErr w:type="gramStart"/>
      <w:r w:rsidRPr="007E7E86">
        <w:rPr>
          <w:rFonts w:ascii="Arial" w:hAnsi="Arial" w:cs="Arial"/>
          <w:sz w:val="28"/>
          <w:szCs w:val="28"/>
        </w:rPr>
        <w:t>dovrebbero</w:t>
      </w:r>
      <w:proofErr w:type="gramEnd"/>
      <w:r w:rsidRPr="007E7E86">
        <w:rPr>
          <w:rFonts w:ascii="Arial" w:hAnsi="Arial" w:cs="Arial"/>
          <w:sz w:val="28"/>
          <w:szCs w:val="28"/>
        </w:rPr>
        <w:t xml:space="preserve"> causare interruzioni nella fornitura elettrica delle case del quartiere Barona. Tuttavia è previsto lo spegnimento dei semafori di viale </w:t>
      </w:r>
      <w:proofErr w:type="spellStart"/>
      <w:r w:rsidRPr="007E7E86">
        <w:rPr>
          <w:rFonts w:ascii="Arial" w:hAnsi="Arial" w:cs="Arial"/>
          <w:sz w:val="28"/>
          <w:szCs w:val="28"/>
        </w:rPr>
        <w:t>Cassaia</w:t>
      </w:r>
      <w:proofErr w:type="spellEnd"/>
      <w:r w:rsidRPr="007E7E86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7E7E86">
        <w:rPr>
          <w:rFonts w:ascii="Arial" w:hAnsi="Arial" w:cs="Arial"/>
          <w:sz w:val="28"/>
          <w:szCs w:val="28"/>
        </w:rPr>
        <w:t xml:space="preserve">Si </w:t>
      </w:r>
      <w:proofErr w:type="gramEnd"/>
      <w:r w:rsidRPr="007E7E86">
        <w:rPr>
          <w:rFonts w:ascii="Arial" w:hAnsi="Arial" w:cs="Arial"/>
          <w:sz w:val="28"/>
          <w:szCs w:val="28"/>
        </w:rPr>
        <w:t>invitano gli automobilisti e i pedoni a prestare la massima attenzione al traffico durante lo spegnimento dei semafori.</w:t>
      </w:r>
    </w:p>
    <w:p w14:paraId="6E979837" w14:textId="77777777" w:rsidR="007E7E86" w:rsidRDefault="007E7E86" w:rsidP="007E7E86">
      <w:r w:rsidRPr="007E7E86">
        <w:rPr>
          <w:rFonts w:ascii="Arial" w:hAnsi="Arial" w:cs="Arial"/>
          <w:sz w:val="28"/>
          <w:szCs w:val="28"/>
        </w:rPr>
        <w:t>Per informazioni o per la segnalazione di eventuali guasti è attivo il numero verde 803500</w:t>
      </w:r>
      <w:r>
        <w:t>.</w:t>
      </w:r>
    </w:p>
    <w:p w14:paraId="48B75E21" w14:textId="77777777" w:rsidR="007E7E86" w:rsidRDefault="007E7E86" w:rsidP="007E7E86">
      <w:r>
        <w:t xml:space="preserve">          </w:t>
      </w:r>
    </w:p>
    <w:p w14:paraId="3DA30469" w14:textId="77777777" w:rsidR="007E7E86" w:rsidRDefault="007E7E86" w:rsidP="007E7E86">
      <w:pPr>
        <w:rPr>
          <w:rFonts w:ascii="Arial" w:hAnsi="Arial" w:cs="Arial"/>
          <w:b/>
        </w:rPr>
      </w:pPr>
      <w:r w:rsidRPr="007E7E86">
        <w:rPr>
          <w:rFonts w:ascii="Arial" w:hAnsi="Arial" w:cs="Arial"/>
          <w:b/>
        </w:rPr>
        <w:t>Leggi il testo e individua se le affermazioni di seguito riportate sono vere o false, segnando con una crocetta il corrispondente quadratino.</w:t>
      </w:r>
    </w:p>
    <w:p w14:paraId="31ED039E" w14:textId="77777777" w:rsidR="00E43F8E" w:rsidRDefault="00E43F8E" w:rsidP="007E7E86">
      <w:pPr>
        <w:rPr>
          <w:rFonts w:ascii="Arial" w:hAnsi="Arial" w:cs="Arial"/>
          <w:b/>
        </w:rPr>
      </w:pPr>
    </w:p>
    <w:p w14:paraId="6CB08536" w14:textId="77777777" w:rsidR="00E43F8E" w:rsidRDefault="00E43F8E" w:rsidP="007E7E86">
      <w:pPr>
        <w:rPr>
          <w:rFonts w:ascii="Arial" w:hAnsi="Arial" w:cs="Arial"/>
          <w:b/>
        </w:rPr>
      </w:pPr>
    </w:p>
    <w:p w14:paraId="4AF34707" w14:textId="77777777" w:rsidR="00E43F8E" w:rsidRDefault="00E43F8E" w:rsidP="007E7E86">
      <w:pPr>
        <w:rPr>
          <w:rFonts w:ascii="Arial" w:hAnsi="Arial" w:cs="Arial"/>
          <w:b/>
        </w:rPr>
      </w:pPr>
    </w:p>
    <w:p w14:paraId="71F8AC49" w14:textId="77777777" w:rsidR="00E43F8E" w:rsidRDefault="00E43F8E" w:rsidP="007E7E86">
      <w:pPr>
        <w:rPr>
          <w:rFonts w:ascii="Arial" w:hAnsi="Arial" w:cs="Arial"/>
          <w:b/>
        </w:rPr>
      </w:pPr>
    </w:p>
    <w:p w14:paraId="6BF65711" w14:textId="77777777" w:rsidR="000140D2" w:rsidRDefault="000140D2" w:rsidP="007E7E86">
      <w:pPr>
        <w:rPr>
          <w:rFonts w:ascii="Arial" w:hAnsi="Arial" w:cs="Arial"/>
          <w:b/>
        </w:rPr>
      </w:pPr>
    </w:p>
    <w:p w14:paraId="64770C67" w14:textId="77777777" w:rsidR="000140D2" w:rsidRDefault="000140D2" w:rsidP="007E7E86">
      <w:pPr>
        <w:rPr>
          <w:rFonts w:ascii="Arial" w:hAnsi="Arial" w:cs="Arial"/>
          <w:b/>
        </w:rPr>
      </w:pPr>
    </w:p>
    <w:p w14:paraId="4623B48B" w14:textId="77777777" w:rsidR="000140D2" w:rsidRPr="007E7E86" w:rsidRDefault="000140D2" w:rsidP="007E7E86">
      <w:pPr>
        <w:rPr>
          <w:rFonts w:ascii="Arial" w:hAnsi="Arial" w:cs="Arial"/>
          <w:b/>
        </w:rPr>
      </w:pPr>
    </w:p>
    <w:p w14:paraId="62D20C44" w14:textId="77777777" w:rsidR="007E7E86" w:rsidRDefault="007E7E86" w:rsidP="007E7E86">
      <w:r>
        <w:lastRenderedPageBreak/>
        <w:t xml:space="preserve">ESEMPIO: </w:t>
      </w:r>
    </w:p>
    <w:tbl>
      <w:tblPr>
        <w:tblW w:w="102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6"/>
        <w:gridCol w:w="720"/>
        <w:gridCol w:w="784"/>
      </w:tblGrid>
      <w:tr w:rsidR="007E7E86" w14:paraId="4011BC18" w14:textId="77777777" w:rsidTr="00F076ED">
        <w:trPr>
          <w:trHeight w:val="500"/>
        </w:trPr>
        <w:tc>
          <w:tcPr>
            <w:tcW w:w="8756" w:type="dxa"/>
            <w:tcBorders>
              <w:bottom w:val="single" w:sz="4" w:space="0" w:color="auto"/>
            </w:tcBorders>
          </w:tcPr>
          <w:p w14:paraId="2F2D6964" w14:textId="77777777" w:rsidR="007E7E86" w:rsidRDefault="007E7E86" w:rsidP="007E7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0)</w:t>
            </w:r>
            <w:r>
              <w:t xml:space="preserve"> </w:t>
            </w:r>
            <w:r>
              <w:rPr>
                <w:sz w:val="28"/>
                <w:szCs w:val="28"/>
              </w:rPr>
              <w:t>E</w:t>
            </w:r>
            <w:r w:rsidRPr="007E7E86">
              <w:rPr>
                <w:sz w:val="28"/>
                <w:szCs w:val="28"/>
              </w:rPr>
              <w:t>nel fornisce energia elettrica</w:t>
            </w:r>
          </w:p>
        </w:tc>
        <w:tc>
          <w:tcPr>
            <w:tcW w:w="720" w:type="dxa"/>
          </w:tcPr>
          <w:p w14:paraId="7C30EF40" w14:textId="77777777" w:rsidR="007E7E86" w:rsidRDefault="00F076ED" w:rsidP="007E7E86">
            <w:pPr>
              <w:rPr>
                <w:sz w:val="28"/>
                <w:szCs w:val="28"/>
              </w:rPr>
            </w:pPr>
            <w:r w:rsidRPr="00452E94">
              <w:rPr>
                <w:sz w:val="28"/>
                <w:szCs w:val="28"/>
                <w:highlight w:val="magenta"/>
              </w:rPr>
              <w:t>Vero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14:paraId="7C5766DA" w14:textId="77777777" w:rsidR="007E7E86" w:rsidRDefault="00F076ED" w:rsidP="007E7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Falso</w:t>
            </w:r>
          </w:p>
        </w:tc>
      </w:tr>
      <w:tr w:rsidR="007E7E86" w14:paraId="25E6CE08" w14:textId="77777777" w:rsidTr="000140D2">
        <w:trPr>
          <w:trHeight w:val="906"/>
        </w:trPr>
        <w:tc>
          <w:tcPr>
            <w:tcW w:w="8756" w:type="dxa"/>
          </w:tcPr>
          <w:p w14:paraId="0369CB26" w14:textId="77777777" w:rsidR="00E43F8E" w:rsidRDefault="00E43F8E" w:rsidP="007E7E86">
            <w:pPr>
              <w:rPr>
                <w:sz w:val="28"/>
                <w:szCs w:val="28"/>
              </w:rPr>
            </w:pPr>
          </w:p>
          <w:p w14:paraId="0CA32FE6" w14:textId="77777777" w:rsidR="007E7E86" w:rsidRDefault="007E7E86" w:rsidP="007E7E86">
            <w:pPr>
              <w:rPr>
                <w:sz w:val="28"/>
                <w:szCs w:val="28"/>
              </w:rPr>
            </w:pPr>
            <w:r w:rsidRPr="007E7E86">
              <w:rPr>
                <w:sz w:val="28"/>
                <w:szCs w:val="28"/>
              </w:rPr>
              <w:t>a</w:t>
            </w:r>
            <w:proofErr w:type="gramStart"/>
            <w:r w:rsidRPr="007E7E86">
              <w:rPr>
                <w:sz w:val="28"/>
                <w:szCs w:val="28"/>
              </w:rPr>
              <w:t>..</w:t>
            </w:r>
            <w:proofErr w:type="gramEnd"/>
            <w:r w:rsidR="00F076ED">
              <w:rPr>
                <w:sz w:val="28"/>
                <w:szCs w:val="28"/>
              </w:rPr>
              <w:t xml:space="preserve"> </w:t>
            </w:r>
            <w:r w:rsidRPr="007E7E86">
              <w:rPr>
                <w:sz w:val="28"/>
                <w:szCs w:val="28"/>
              </w:rPr>
              <w:t>Domani mattina manca la corrente e</w:t>
            </w:r>
            <w:r w:rsidR="000140D2">
              <w:rPr>
                <w:sz w:val="28"/>
                <w:szCs w:val="28"/>
              </w:rPr>
              <w:t>lettrica nel quartiere Torretta</w:t>
            </w:r>
          </w:p>
        </w:tc>
        <w:tc>
          <w:tcPr>
            <w:tcW w:w="720" w:type="dxa"/>
          </w:tcPr>
          <w:p w14:paraId="6B713BC8" w14:textId="77777777" w:rsidR="007E7E86" w:rsidRDefault="00F0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Vero</w:t>
            </w:r>
          </w:p>
          <w:p w14:paraId="720F4E75" w14:textId="77777777" w:rsidR="00F076ED" w:rsidRDefault="00F076ED" w:rsidP="007E7E86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14:paraId="5041C06F" w14:textId="77777777" w:rsidR="007E7E86" w:rsidRDefault="00F0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Falso</w:t>
            </w:r>
          </w:p>
          <w:p w14:paraId="05804BC1" w14:textId="77777777" w:rsidR="007E7E86" w:rsidRPr="00F076ED" w:rsidRDefault="007E7E86" w:rsidP="00F076ED">
            <w:pPr>
              <w:rPr>
                <w:sz w:val="28"/>
                <w:szCs w:val="28"/>
              </w:rPr>
            </w:pPr>
          </w:p>
        </w:tc>
      </w:tr>
      <w:tr w:rsidR="00F076ED" w14:paraId="02E4DC6E" w14:textId="77777777" w:rsidTr="00F076ED">
        <w:trPr>
          <w:trHeight w:val="500"/>
        </w:trPr>
        <w:tc>
          <w:tcPr>
            <w:tcW w:w="8756" w:type="dxa"/>
          </w:tcPr>
          <w:p w14:paraId="227AD51C" w14:textId="77777777" w:rsidR="00F076ED" w:rsidRPr="007E7E86" w:rsidRDefault="00F076ED" w:rsidP="007E7E86">
            <w:pPr>
              <w:rPr>
                <w:sz w:val="28"/>
                <w:szCs w:val="28"/>
              </w:rPr>
            </w:pPr>
            <w:proofErr w:type="gramStart"/>
            <w:r w:rsidRPr="007E7E86">
              <w:rPr>
                <w:sz w:val="28"/>
                <w:szCs w:val="28"/>
              </w:rPr>
              <w:t>b.</w:t>
            </w:r>
            <w:proofErr w:type="gramEnd"/>
            <w:r w:rsidRPr="007E7E86">
              <w:rPr>
                <w:sz w:val="28"/>
                <w:szCs w:val="28"/>
              </w:rPr>
              <w:t xml:space="preserve"> Enel invita chi abita nel quartiere Torretta a prendere l'ascensore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14:paraId="5D4E6298" w14:textId="77777777" w:rsidR="00F076ED" w:rsidRDefault="00F076ED" w:rsidP="007E7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Vero</w:t>
            </w:r>
          </w:p>
        </w:tc>
        <w:tc>
          <w:tcPr>
            <w:tcW w:w="784" w:type="dxa"/>
          </w:tcPr>
          <w:p w14:paraId="23294FBD" w14:textId="77777777" w:rsidR="00F076ED" w:rsidRDefault="00F076ED" w:rsidP="00F0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Falso</w:t>
            </w:r>
          </w:p>
        </w:tc>
      </w:tr>
      <w:tr w:rsidR="007E7E86" w14:paraId="650E9757" w14:textId="77777777" w:rsidTr="00E43F8E">
        <w:trPr>
          <w:trHeight w:val="513"/>
        </w:trPr>
        <w:tc>
          <w:tcPr>
            <w:tcW w:w="8756" w:type="dxa"/>
          </w:tcPr>
          <w:p w14:paraId="20E9287A" w14:textId="77777777" w:rsidR="007E7E86" w:rsidRDefault="00E43F8E" w:rsidP="007E7E86">
            <w:pPr>
              <w:rPr>
                <w:sz w:val="28"/>
                <w:szCs w:val="28"/>
              </w:rPr>
            </w:pPr>
            <w:proofErr w:type="gramStart"/>
            <w:r w:rsidRPr="00E43F8E">
              <w:rPr>
                <w:sz w:val="28"/>
                <w:szCs w:val="28"/>
              </w:rPr>
              <w:t>c.</w:t>
            </w:r>
            <w:proofErr w:type="gramEnd"/>
            <w:r w:rsidRPr="00E43F8E">
              <w:rPr>
                <w:sz w:val="28"/>
                <w:szCs w:val="28"/>
              </w:rPr>
              <w:t xml:space="preserve"> Durante la mattina la corrente </w:t>
            </w:r>
            <w:proofErr w:type="spellStart"/>
            <w:r w:rsidRPr="00E43F8E">
              <w:rPr>
                <w:sz w:val="28"/>
                <w:szCs w:val="28"/>
              </w:rPr>
              <w:t>puo</w:t>
            </w:r>
            <w:proofErr w:type="spellEnd"/>
            <w:r w:rsidRPr="00E43F8E">
              <w:rPr>
                <w:sz w:val="28"/>
                <w:szCs w:val="28"/>
              </w:rPr>
              <w:t>̀ essere riallacciata</w:t>
            </w:r>
          </w:p>
          <w:p w14:paraId="2BC292DC" w14:textId="77777777" w:rsidR="007E7E86" w:rsidRDefault="007E7E86" w:rsidP="007E7E86">
            <w:pPr>
              <w:rPr>
                <w:sz w:val="28"/>
                <w:szCs w:val="28"/>
              </w:rPr>
            </w:pPr>
            <w:proofErr w:type="gramStart"/>
            <w:r w:rsidRPr="007E7E86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14:paraId="6288D7CA" w14:textId="77777777" w:rsidR="007E7E86" w:rsidRDefault="00F076ED">
            <w:pPr>
              <w:rPr>
                <w:sz w:val="28"/>
                <w:szCs w:val="28"/>
              </w:rPr>
            </w:pPr>
            <w:proofErr w:type="gramEnd"/>
            <w:r>
              <w:rPr>
                <w:sz w:val="28"/>
                <w:szCs w:val="28"/>
              </w:rPr>
              <w:t>Vero</w:t>
            </w:r>
          </w:p>
          <w:p w14:paraId="36CB405E" w14:textId="77777777" w:rsidR="007E7E86" w:rsidRDefault="007E7E86" w:rsidP="007E7E86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14:paraId="2E7123C7" w14:textId="77777777" w:rsidR="007E7E86" w:rsidRDefault="00F0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Falso</w:t>
            </w:r>
          </w:p>
          <w:p w14:paraId="457643A9" w14:textId="77777777" w:rsidR="007E7E86" w:rsidRDefault="007E7E86" w:rsidP="007E7E86">
            <w:pPr>
              <w:rPr>
                <w:sz w:val="28"/>
                <w:szCs w:val="28"/>
              </w:rPr>
            </w:pPr>
          </w:p>
        </w:tc>
      </w:tr>
      <w:tr w:rsidR="00F076ED" w14:paraId="14401313" w14:textId="77777777" w:rsidTr="00E43F8E">
        <w:trPr>
          <w:trHeight w:val="835"/>
        </w:trPr>
        <w:tc>
          <w:tcPr>
            <w:tcW w:w="8756" w:type="dxa"/>
          </w:tcPr>
          <w:p w14:paraId="7BD0C27D" w14:textId="77777777" w:rsidR="00F076ED" w:rsidRDefault="00F076ED" w:rsidP="007E7E86">
            <w:pPr>
              <w:rPr>
                <w:sz w:val="28"/>
                <w:szCs w:val="28"/>
              </w:rPr>
            </w:pPr>
          </w:p>
          <w:p w14:paraId="12C2261B" w14:textId="6A9AC632" w:rsidR="00F076ED" w:rsidRDefault="00F076ED" w:rsidP="007E7E86">
            <w:pPr>
              <w:rPr>
                <w:sz w:val="28"/>
                <w:szCs w:val="28"/>
              </w:rPr>
            </w:pPr>
            <w:proofErr w:type="gramStart"/>
            <w:r w:rsidRPr="007E7E86">
              <w:rPr>
                <w:sz w:val="28"/>
                <w:szCs w:val="28"/>
              </w:rPr>
              <w:t>d.</w:t>
            </w:r>
            <w:proofErr w:type="gramEnd"/>
            <w:r w:rsidRPr="007E7E86">
              <w:rPr>
                <w:sz w:val="28"/>
                <w:szCs w:val="28"/>
              </w:rPr>
              <w:t xml:space="preserve"> Domani mattina manca la corrente </w:t>
            </w:r>
            <w:r w:rsidR="001369E9">
              <w:rPr>
                <w:sz w:val="28"/>
                <w:szCs w:val="28"/>
              </w:rPr>
              <w:t xml:space="preserve">anche </w:t>
            </w:r>
            <w:r w:rsidR="000140D2">
              <w:rPr>
                <w:sz w:val="28"/>
                <w:szCs w:val="28"/>
              </w:rPr>
              <w:t>nelle case del quartiere Barona</w:t>
            </w:r>
          </w:p>
        </w:tc>
        <w:tc>
          <w:tcPr>
            <w:tcW w:w="720" w:type="dxa"/>
          </w:tcPr>
          <w:p w14:paraId="3D3C947A" w14:textId="77777777" w:rsidR="00F076ED" w:rsidRDefault="00F076ED">
            <w:pPr>
              <w:rPr>
                <w:sz w:val="28"/>
                <w:szCs w:val="28"/>
              </w:rPr>
            </w:pPr>
          </w:p>
          <w:p w14:paraId="5818EEC6" w14:textId="77777777" w:rsidR="00F076ED" w:rsidRDefault="00F076ED" w:rsidP="007E7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Vero</w:t>
            </w:r>
          </w:p>
          <w:p w14:paraId="4F8D15B1" w14:textId="77777777" w:rsidR="00F076ED" w:rsidRPr="00F076ED" w:rsidRDefault="00F076ED" w:rsidP="00F076ED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</w:tcPr>
          <w:p w14:paraId="7286197D" w14:textId="77777777" w:rsidR="00F076ED" w:rsidRDefault="00F076ED">
            <w:pPr>
              <w:rPr>
                <w:sz w:val="28"/>
                <w:szCs w:val="28"/>
              </w:rPr>
            </w:pPr>
          </w:p>
          <w:p w14:paraId="1D8CC9B9" w14:textId="77777777" w:rsidR="00F076ED" w:rsidRDefault="00F076ED" w:rsidP="007E7E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Falso</w:t>
            </w:r>
          </w:p>
          <w:p w14:paraId="3D2374AE" w14:textId="77777777" w:rsidR="00F076ED" w:rsidRPr="00F076ED" w:rsidRDefault="00F076ED" w:rsidP="00F076ED">
            <w:pPr>
              <w:rPr>
                <w:sz w:val="28"/>
                <w:szCs w:val="28"/>
              </w:rPr>
            </w:pPr>
          </w:p>
        </w:tc>
      </w:tr>
      <w:tr w:rsidR="00F076ED" w14:paraId="2FD05884" w14:textId="77777777" w:rsidTr="00F076ED">
        <w:trPr>
          <w:trHeight w:val="861"/>
        </w:trPr>
        <w:tc>
          <w:tcPr>
            <w:tcW w:w="8756" w:type="dxa"/>
          </w:tcPr>
          <w:p w14:paraId="79288DE6" w14:textId="77777777" w:rsidR="00F076ED" w:rsidRPr="007E7E86" w:rsidRDefault="00F076ED" w:rsidP="00F076ED">
            <w:pPr>
              <w:rPr>
                <w:sz w:val="28"/>
                <w:szCs w:val="28"/>
              </w:rPr>
            </w:pPr>
            <w:proofErr w:type="gramStart"/>
            <w:r w:rsidRPr="007E7E86">
              <w:rPr>
                <w:sz w:val="28"/>
                <w:szCs w:val="28"/>
              </w:rPr>
              <w:t>e</w:t>
            </w:r>
            <w:proofErr w:type="gramEnd"/>
            <w:r w:rsidRPr="007E7E86">
              <w:rPr>
                <w:sz w:val="28"/>
                <w:szCs w:val="28"/>
              </w:rPr>
              <w:t xml:space="preserve">. Domani i semafori di viale </w:t>
            </w:r>
            <w:proofErr w:type="spellStart"/>
            <w:r w:rsidRPr="007E7E86">
              <w:rPr>
                <w:sz w:val="28"/>
                <w:szCs w:val="28"/>
              </w:rPr>
              <w:t>Cassa</w:t>
            </w:r>
            <w:r>
              <w:rPr>
                <w:sz w:val="28"/>
                <w:szCs w:val="28"/>
              </w:rPr>
              <w:t>ia</w:t>
            </w:r>
            <w:proofErr w:type="spellEnd"/>
            <w:r>
              <w:rPr>
                <w:sz w:val="28"/>
                <w:szCs w:val="28"/>
              </w:rPr>
              <w:t xml:space="preserve"> dovrebbero funzionare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14:paraId="23D8B421" w14:textId="77777777" w:rsidR="00F076ED" w:rsidRDefault="00F076ED" w:rsidP="007E7E86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4B832E54" w14:textId="77777777" w:rsidR="00F076ED" w:rsidRDefault="00F076ED" w:rsidP="00F0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Vero</w:t>
            </w:r>
          </w:p>
        </w:tc>
        <w:tc>
          <w:tcPr>
            <w:tcW w:w="784" w:type="dxa"/>
          </w:tcPr>
          <w:p w14:paraId="02952C47" w14:textId="77777777" w:rsidR="00F076ED" w:rsidRDefault="00F076ED" w:rsidP="00F07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Falso</w:t>
            </w:r>
          </w:p>
        </w:tc>
      </w:tr>
    </w:tbl>
    <w:p w14:paraId="66E086B0" w14:textId="77777777" w:rsidR="007E7E86" w:rsidRDefault="007E7E86" w:rsidP="007E7E86">
      <w:pPr>
        <w:rPr>
          <w:sz w:val="28"/>
          <w:szCs w:val="28"/>
        </w:rPr>
      </w:pPr>
      <w:r w:rsidRPr="007E7E86">
        <w:rPr>
          <w:sz w:val="28"/>
          <w:szCs w:val="28"/>
        </w:rPr>
        <w:t>.</w:t>
      </w:r>
      <w:r w:rsidR="00D626BD">
        <w:rPr>
          <w:sz w:val="28"/>
          <w:szCs w:val="28"/>
        </w:rPr>
        <w:t xml:space="preserve">          </w:t>
      </w:r>
    </w:p>
    <w:p w14:paraId="7CC03195" w14:textId="1296177D" w:rsidR="00D626BD" w:rsidRDefault="001369E9" w:rsidP="001369E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LEGGERE CON MOLTA ATTENZIONE, IN UN SECONDO MEMENTO VERIFICHIAMO LE RISPOSTE CORRETTE.</w:t>
      </w:r>
      <w:proofErr w:type="gramEnd"/>
    </w:p>
    <w:p w14:paraId="1B7FD835" w14:textId="230FCCA9" w:rsidR="001369E9" w:rsidRDefault="001369E9" w:rsidP="001369E9">
      <w:pPr>
        <w:rPr>
          <w:sz w:val="28"/>
          <w:szCs w:val="28"/>
        </w:rPr>
      </w:pPr>
      <w:r>
        <w:rPr>
          <w:sz w:val="28"/>
          <w:szCs w:val="28"/>
        </w:rPr>
        <w:t xml:space="preserve">PER UNA COMPRENSIONE EFFICACE, CONSIGLIO DI LEGGERE ALMENO </w:t>
      </w: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VOLTE.</w:t>
      </w:r>
    </w:p>
    <w:p w14:paraId="743B0B13" w14:textId="77777777" w:rsidR="00424B2D" w:rsidRDefault="00424B2D" w:rsidP="007E7E86">
      <w:pPr>
        <w:rPr>
          <w:sz w:val="36"/>
          <w:szCs w:val="36"/>
        </w:rPr>
      </w:pPr>
    </w:p>
    <w:p w14:paraId="302B365A" w14:textId="77777777" w:rsidR="001369E9" w:rsidRDefault="001369E9" w:rsidP="007E7E86">
      <w:pPr>
        <w:rPr>
          <w:sz w:val="36"/>
          <w:szCs w:val="36"/>
        </w:rPr>
      </w:pPr>
    </w:p>
    <w:p w14:paraId="04D0F510" w14:textId="77777777" w:rsidR="001369E9" w:rsidRDefault="001369E9" w:rsidP="007E7E86">
      <w:pPr>
        <w:rPr>
          <w:sz w:val="36"/>
          <w:szCs w:val="36"/>
        </w:rPr>
      </w:pPr>
    </w:p>
    <w:p w14:paraId="5F561C89" w14:textId="77777777" w:rsidR="001369E9" w:rsidRDefault="001369E9" w:rsidP="007E7E86">
      <w:pPr>
        <w:rPr>
          <w:sz w:val="36"/>
          <w:szCs w:val="36"/>
        </w:rPr>
      </w:pPr>
    </w:p>
    <w:p w14:paraId="059196AE" w14:textId="77777777" w:rsidR="001369E9" w:rsidRDefault="001369E9" w:rsidP="007E7E86">
      <w:pPr>
        <w:rPr>
          <w:sz w:val="36"/>
          <w:szCs w:val="36"/>
        </w:rPr>
      </w:pPr>
    </w:p>
    <w:p w14:paraId="3D4E3BB2" w14:textId="77777777" w:rsidR="001369E9" w:rsidRDefault="001369E9" w:rsidP="007E7E86">
      <w:pPr>
        <w:rPr>
          <w:sz w:val="36"/>
          <w:szCs w:val="36"/>
        </w:rPr>
      </w:pPr>
    </w:p>
    <w:p w14:paraId="7D54F520" w14:textId="77777777" w:rsidR="001369E9" w:rsidRDefault="001369E9" w:rsidP="007E7E86">
      <w:pPr>
        <w:rPr>
          <w:sz w:val="36"/>
          <w:szCs w:val="36"/>
        </w:rPr>
      </w:pPr>
    </w:p>
    <w:p w14:paraId="3F4CC82F" w14:textId="77777777" w:rsidR="001369E9" w:rsidRDefault="001369E9" w:rsidP="007E7E86">
      <w:pPr>
        <w:rPr>
          <w:sz w:val="36"/>
          <w:szCs w:val="36"/>
        </w:rPr>
      </w:pPr>
    </w:p>
    <w:p w14:paraId="7FA87AC7" w14:textId="77777777" w:rsidR="001369E9" w:rsidRDefault="001369E9" w:rsidP="007E7E86">
      <w:pPr>
        <w:rPr>
          <w:sz w:val="36"/>
          <w:szCs w:val="36"/>
        </w:rPr>
      </w:pPr>
    </w:p>
    <w:p w14:paraId="7D7B1DF9" w14:textId="77777777" w:rsidR="001369E9" w:rsidRDefault="001369E9" w:rsidP="007E7E86">
      <w:pPr>
        <w:rPr>
          <w:sz w:val="36"/>
          <w:szCs w:val="36"/>
        </w:rPr>
      </w:pPr>
    </w:p>
    <w:p w14:paraId="7739D90F" w14:textId="77777777" w:rsidR="001369E9" w:rsidRDefault="001369E9" w:rsidP="007E7E86">
      <w:pPr>
        <w:rPr>
          <w:sz w:val="36"/>
          <w:szCs w:val="36"/>
        </w:rPr>
      </w:pPr>
    </w:p>
    <w:p w14:paraId="0148FB2E" w14:textId="77777777" w:rsidR="001369E9" w:rsidRDefault="001369E9" w:rsidP="007E7E86">
      <w:pPr>
        <w:rPr>
          <w:sz w:val="36"/>
          <w:szCs w:val="36"/>
        </w:rPr>
      </w:pPr>
    </w:p>
    <w:p w14:paraId="67D8C862" w14:textId="77777777" w:rsidR="001369E9" w:rsidRDefault="001369E9" w:rsidP="007E7E86">
      <w:pPr>
        <w:rPr>
          <w:sz w:val="36"/>
          <w:szCs w:val="36"/>
        </w:rPr>
      </w:pPr>
    </w:p>
    <w:p w14:paraId="028C4C0C" w14:textId="77777777" w:rsidR="001369E9" w:rsidRDefault="001369E9" w:rsidP="007E7E86">
      <w:pPr>
        <w:rPr>
          <w:sz w:val="36"/>
          <w:szCs w:val="36"/>
        </w:rPr>
      </w:pPr>
    </w:p>
    <w:p w14:paraId="5B4E0B46" w14:textId="77777777" w:rsidR="001369E9" w:rsidRDefault="001369E9" w:rsidP="007E7E86">
      <w:pPr>
        <w:rPr>
          <w:sz w:val="36"/>
          <w:szCs w:val="36"/>
        </w:rPr>
      </w:pPr>
    </w:p>
    <w:p w14:paraId="5C136EFF" w14:textId="77777777" w:rsidR="001369E9" w:rsidRDefault="001369E9" w:rsidP="007E7E86">
      <w:pPr>
        <w:rPr>
          <w:sz w:val="36"/>
          <w:szCs w:val="36"/>
        </w:rPr>
      </w:pPr>
    </w:p>
    <w:p w14:paraId="70961310" w14:textId="77777777" w:rsidR="001369E9" w:rsidRDefault="001369E9" w:rsidP="007E7E86">
      <w:pPr>
        <w:rPr>
          <w:sz w:val="36"/>
          <w:szCs w:val="36"/>
        </w:rPr>
      </w:pPr>
    </w:p>
    <w:p w14:paraId="48663244" w14:textId="77777777" w:rsidR="001369E9" w:rsidRDefault="001369E9" w:rsidP="007E7E86">
      <w:pPr>
        <w:rPr>
          <w:sz w:val="36"/>
          <w:szCs w:val="36"/>
        </w:rPr>
      </w:pPr>
    </w:p>
    <w:p w14:paraId="13A33272" w14:textId="77777777" w:rsidR="001369E9" w:rsidRDefault="001369E9" w:rsidP="007E7E86">
      <w:pPr>
        <w:rPr>
          <w:sz w:val="36"/>
          <w:szCs w:val="36"/>
        </w:rPr>
      </w:pPr>
    </w:p>
    <w:p w14:paraId="76D30DC9" w14:textId="77777777" w:rsidR="001369E9" w:rsidRDefault="001369E9" w:rsidP="007E7E86">
      <w:pPr>
        <w:rPr>
          <w:sz w:val="36"/>
          <w:szCs w:val="36"/>
        </w:rPr>
      </w:pPr>
    </w:p>
    <w:p w14:paraId="19C4D813" w14:textId="77777777" w:rsidR="001369E9" w:rsidRDefault="001369E9" w:rsidP="007E7E86">
      <w:pPr>
        <w:rPr>
          <w:sz w:val="36"/>
          <w:szCs w:val="36"/>
        </w:rPr>
      </w:pPr>
    </w:p>
    <w:p w14:paraId="2FA214B7" w14:textId="780172B7" w:rsidR="001369E9" w:rsidRDefault="001369E9" w:rsidP="007E7E86">
      <w:pPr>
        <w:rPr>
          <w:sz w:val="36"/>
          <w:szCs w:val="36"/>
        </w:rPr>
      </w:pPr>
      <w:r>
        <w:rPr>
          <w:sz w:val="36"/>
          <w:szCs w:val="36"/>
        </w:rPr>
        <w:t>CORREZIONE:</w:t>
      </w:r>
    </w:p>
    <w:p w14:paraId="4EB265C6" w14:textId="21DAA24D" w:rsidR="001369E9" w:rsidRDefault="001369E9" w:rsidP="007E7E86">
      <w:pPr>
        <w:rPr>
          <w:sz w:val="36"/>
          <w:szCs w:val="36"/>
        </w:rPr>
      </w:pPr>
      <w:r>
        <w:rPr>
          <w:sz w:val="36"/>
          <w:szCs w:val="36"/>
        </w:rPr>
        <w:t>a)vero</w:t>
      </w:r>
    </w:p>
    <w:p w14:paraId="2CF72F34" w14:textId="6D0E90F7" w:rsidR="001369E9" w:rsidRDefault="001369E9" w:rsidP="007E7E86">
      <w:pPr>
        <w:rPr>
          <w:sz w:val="36"/>
          <w:szCs w:val="36"/>
        </w:rPr>
      </w:pPr>
      <w:r>
        <w:rPr>
          <w:sz w:val="36"/>
          <w:szCs w:val="36"/>
        </w:rPr>
        <w:t>b)falso</w:t>
      </w:r>
    </w:p>
    <w:p w14:paraId="5B913797" w14:textId="38FFEFFC" w:rsidR="001369E9" w:rsidRDefault="001369E9" w:rsidP="007E7E86">
      <w:pPr>
        <w:rPr>
          <w:sz w:val="36"/>
          <w:szCs w:val="36"/>
        </w:rPr>
      </w:pPr>
      <w:r>
        <w:rPr>
          <w:sz w:val="36"/>
          <w:szCs w:val="36"/>
        </w:rPr>
        <w:t>c)vero</w:t>
      </w:r>
    </w:p>
    <w:p w14:paraId="62DC5042" w14:textId="02FC111E" w:rsidR="001369E9" w:rsidRDefault="001369E9" w:rsidP="007E7E86">
      <w:pPr>
        <w:rPr>
          <w:sz w:val="36"/>
          <w:szCs w:val="36"/>
        </w:rPr>
      </w:pPr>
      <w:r>
        <w:rPr>
          <w:sz w:val="36"/>
          <w:szCs w:val="36"/>
        </w:rPr>
        <w:t>d)falso</w:t>
      </w:r>
    </w:p>
    <w:p w14:paraId="4DA661A0" w14:textId="1B296525" w:rsidR="001369E9" w:rsidRPr="001369E9" w:rsidRDefault="001369E9" w:rsidP="007E7E86">
      <w:pPr>
        <w:rPr>
          <w:sz w:val="36"/>
          <w:szCs w:val="36"/>
        </w:rPr>
      </w:pPr>
      <w:r>
        <w:rPr>
          <w:sz w:val="36"/>
          <w:szCs w:val="36"/>
        </w:rPr>
        <w:t>e)falso</w:t>
      </w:r>
      <w:bookmarkStart w:id="0" w:name="_GoBack"/>
      <w:bookmarkEnd w:id="0"/>
    </w:p>
    <w:sectPr w:rsidR="001369E9" w:rsidRPr="001369E9" w:rsidSect="00F076ED">
      <w:pgSz w:w="11900" w:h="16840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B99"/>
    <w:multiLevelType w:val="hybridMultilevel"/>
    <w:tmpl w:val="9B50C18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86"/>
    <w:rsid w:val="000140D2"/>
    <w:rsid w:val="00072B08"/>
    <w:rsid w:val="001369E9"/>
    <w:rsid w:val="00424B2D"/>
    <w:rsid w:val="00452E94"/>
    <w:rsid w:val="004A7BC3"/>
    <w:rsid w:val="007345D9"/>
    <w:rsid w:val="007E7E86"/>
    <w:rsid w:val="00D626BD"/>
    <w:rsid w:val="00E43F8E"/>
    <w:rsid w:val="00F076ED"/>
    <w:rsid w:val="00F3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8E5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7E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F8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43F8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7E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F8E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43F8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320</Words>
  <Characters>1826</Characters>
  <Application>Microsoft Macintosh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marcello</cp:lastModifiedBy>
  <cp:revision>2</cp:revision>
  <cp:lastPrinted>2019-11-16T11:33:00Z</cp:lastPrinted>
  <dcterms:created xsi:type="dcterms:W3CDTF">2020-03-17T10:18:00Z</dcterms:created>
  <dcterms:modified xsi:type="dcterms:W3CDTF">2020-03-17T10:18:00Z</dcterms:modified>
</cp:coreProperties>
</file>